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B6B9" w14:textId="77777777" w:rsidR="00A30A95" w:rsidRDefault="00E772C0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Toc126333946"/>
      <w:r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Pirkimo sąlygų </w:t>
      </w:r>
    </w:p>
    <w:p w14:paraId="3AC9B77E" w14:textId="4D2C0D1B" w:rsidR="00E772C0" w:rsidRDefault="008812BC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8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 priedas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„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Tiekėjo/subtiekėjo deklaracija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“</w:t>
      </w:r>
      <w:bookmarkEnd w:id="0"/>
    </w:p>
    <w:p w14:paraId="78B4F855" w14:textId="77777777" w:rsidR="00A30A95" w:rsidRPr="00A30A95" w:rsidRDefault="00A30A95" w:rsidP="006063BF">
      <w:pPr>
        <w:jc w:val="right"/>
      </w:pPr>
    </w:p>
    <w:p w14:paraId="3D7AF9F5" w14:textId="77777777" w:rsidR="00A30A95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6157AF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31D3F9C8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2C2235F7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pavadinimas)</w:t>
      </w:r>
    </w:p>
    <w:p w14:paraId="377D031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EBA82C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89F89A2" w14:textId="340FD19C" w:rsidR="00A30A95" w:rsidRPr="006157AF" w:rsidRDefault="00CB50B3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B50B3">
        <w:rPr>
          <w:rFonts w:ascii="Times New Roman" w:eastAsia="Times New Roman" w:hAnsi="Times New Roman" w:cs="Times New Roman"/>
          <w:color w:val="000000"/>
          <w:u w:val="single"/>
        </w:rPr>
        <w:t>ŠIAULIŲ APSKAITOS CENTRAS</w:t>
      </w:r>
      <w:r w:rsidR="00A30A95" w:rsidRPr="006157AF">
        <w:rPr>
          <w:rFonts w:ascii="Times New Roman" w:eastAsia="Times New Roman" w:hAnsi="Times New Roman" w:cs="Times New Roman"/>
          <w:color w:val="000000"/>
        </w:rPr>
        <w:t>____</w:t>
      </w:r>
    </w:p>
    <w:p w14:paraId="7B6FEA08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(Pirkimo vykdytojo pavadinimas)</w:t>
      </w:r>
    </w:p>
    <w:p w14:paraId="0F72417A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2D468F8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06FC2BD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 DEKLARACIJA</w:t>
      </w:r>
    </w:p>
    <w:p w14:paraId="1329D69B" w14:textId="77777777" w:rsidR="00A30A95" w:rsidRPr="006157AF" w:rsidRDefault="00A30A95" w:rsidP="00A30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</w:rPr>
        <w:t> </w:t>
      </w:r>
    </w:p>
    <w:p w14:paraId="471ABE71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6808CF7D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350CD177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D866A98" w14:textId="77777777" w:rsidR="000C0B49" w:rsidRDefault="000C0B49" w:rsidP="000C0B4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0B49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atstovaujamas tiekėjas/subtiekėjas atitinka Tarybos reglamento (ES) 2022/576 2022 m. balandžio 8 d., kuriuo iš dalies keičiamas Reglamentas (ES) Nr. 833/2014 dėl ribojamųjų priemonių atsižvelgiant į Rusijos veiksmus, kuriais destabilizuojama padėtis Ukrainoje (toliau – Tarybos reglamentas (ES) 2022/576), nuostatas ir jo sudėtyje nėra Rusijos dalyvavimo, viršijančio nustatytas ribas, t. y.:</w:t>
      </w:r>
      <w:r w:rsidRPr="009A2C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049E7AE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7E49ADC9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B9D0555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01E27DE7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904A94F" w14:textId="77777777" w:rsidR="00A30A95" w:rsidRPr="006157AF" w:rsidRDefault="00A30A95" w:rsidP="00A30A95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72E023D9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CC3F1C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A30A95" w:rsidRPr="006157AF" w14:paraId="12804A76" w14:textId="77777777" w:rsidTr="002E3DBB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DD1A5" w14:textId="77777777" w:rsidR="00A30A95" w:rsidRPr="006157AF" w:rsidRDefault="00A30A95" w:rsidP="002E3DBB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30A95" w:rsidRPr="006157AF" w14:paraId="62200CC3" w14:textId="77777777" w:rsidTr="002E3DBB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4816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B6F2C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4DC8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FB88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D72DD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C55B1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30A95" w:rsidRPr="006157AF" w14:paraId="3166A65C" w14:textId="77777777" w:rsidTr="002E3DBB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68E27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8249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FA392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012A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07C08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2F53B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4A08EDAA" w14:textId="77777777" w:rsidR="00A30A95" w:rsidRPr="006157AF" w:rsidRDefault="00A30A95" w:rsidP="00A30A95">
      <w:pPr>
        <w:rPr>
          <w:rFonts w:ascii="Times New Roman" w:hAnsi="Times New Roman" w:cs="Times New Roman"/>
        </w:rPr>
      </w:pPr>
    </w:p>
    <w:p w14:paraId="77A07C37" w14:textId="77777777" w:rsidR="00BC7786" w:rsidRPr="00BC7786" w:rsidRDefault="00BC7786" w:rsidP="00BC7786"/>
    <w:sectPr w:rsidR="00BC7786" w:rsidRPr="00BC7786" w:rsidSect="000A2F3F">
      <w:headerReference w:type="default" r:id="rId6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AD6A4" w14:textId="77777777" w:rsidR="000143C1" w:rsidRDefault="000143C1" w:rsidP="00600C63">
      <w:pPr>
        <w:spacing w:after="0" w:line="240" w:lineRule="auto"/>
      </w:pPr>
      <w:r>
        <w:separator/>
      </w:r>
    </w:p>
  </w:endnote>
  <w:endnote w:type="continuationSeparator" w:id="0">
    <w:p w14:paraId="28309DED" w14:textId="77777777" w:rsidR="000143C1" w:rsidRDefault="000143C1" w:rsidP="00600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D7591" w14:textId="77777777" w:rsidR="000143C1" w:rsidRDefault="000143C1" w:rsidP="00600C63">
      <w:pPr>
        <w:spacing w:after="0" w:line="240" w:lineRule="auto"/>
      </w:pPr>
      <w:r>
        <w:separator/>
      </w:r>
    </w:p>
  </w:footnote>
  <w:footnote w:type="continuationSeparator" w:id="0">
    <w:p w14:paraId="11BDF226" w14:textId="77777777" w:rsidR="000143C1" w:rsidRDefault="000143C1" w:rsidP="00600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B38BB" w14:textId="77777777" w:rsidR="008812BC" w:rsidRDefault="008812BC" w:rsidP="008812BC">
    <w:pPr>
      <w:pStyle w:val="Antrats"/>
    </w:pPr>
    <w:r>
      <w:rPr>
        <w:noProof/>
      </w:rPr>
      <w:drawing>
        <wp:inline distT="0" distB="0" distL="0" distR="0" wp14:anchorId="46BC341A" wp14:editId="3D279EF0">
          <wp:extent cx="2316882" cy="581025"/>
          <wp:effectExtent l="0" t="0" r="7620" b="0"/>
          <wp:docPr id="1977435955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5634" cy="58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40940B1" wp14:editId="6203A888">
          <wp:extent cx="1556422" cy="552450"/>
          <wp:effectExtent l="0" t="0" r="5715" b="0"/>
          <wp:docPr id="500045894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332" cy="5566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1654844" wp14:editId="659230E4">
          <wp:extent cx="1216849" cy="752475"/>
          <wp:effectExtent l="0" t="0" r="2540" b="0"/>
          <wp:docPr id="1186829325" name="Paveikslėlis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5625" cy="7640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3CB6BF" w14:textId="3B441C37" w:rsidR="00065687" w:rsidRDefault="0006568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F76"/>
    <w:rsid w:val="000143C1"/>
    <w:rsid w:val="00065687"/>
    <w:rsid w:val="000A2F3F"/>
    <w:rsid w:val="000C0B49"/>
    <w:rsid w:val="00101D8E"/>
    <w:rsid w:val="00106202"/>
    <w:rsid w:val="001103B3"/>
    <w:rsid w:val="0014624B"/>
    <w:rsid w:val="001B0CDB"/>
    <w:rsid w:val="001E2DA6"/>
    <w:rsid w:val="00242586"/>
    <w:rsid w:val="002427D6"/>
    <w:rsid w:val="00253F6D"/>
    <w:rsid w:val="00273A0E"/>
    <w:rsid w:val="0029798A"/>
    <w:rsid w:val="002A04FB"/>
    <w:rsid w:val="002B5EB2"/>
    <w:rsid w:val="002C24D4"/>
    <w:rsid w:val="002C3F4D"/>
    <w:rsid w:val="00337F76"/>
    <w:rsid w:val="00342807"/>
    <w:rsid w:val="0034283C"/>
    <w:rsid w:val="00431CA5"/>
    <w:rsid w:val="00491EC9"/>
    <w:rsid w:val="00551AD1"/>
    <w:rsid w:val="005E2101"/>
    <w:rsid w:val="00600C63"/>
    <w:rsid w:val="006063BF"/>
    <w:rsid w:val="006121B8"/>
    <w:rsid w:val="006432A5"/>
    <w:rsid w:val="007641D7"/>
    <w:rsid w:val="007C3E9B"/>
    <w:rsid w:val="007D1187"/>
    <w:rsid w:val="00835D13"/>
    <w:rsid w:val="008812BC"/>
    <w:rsid w:val="008D1CE8"/>
    <w:rsid w:val="008E78AD"/>
    <w:rsid w:val="00903883"/>
    <w:rsid w:val="0093117D"/>
    <w:rsid w:val="009423AC"/>
    <w:rsid w:val="009477B2"/>
    <w:rsid w:val="00957182"/>
    <w:rsid w:val="00980BE7"/>
    <w:rsid w:val="009B29A2"/>
    <w:rsid w:val="009E12DE"/>
    <w:rsid w:val="00A30A95"/>
    <w:rsid w:val="00A837F6"/>
    <w:rsid w:val="00AE3A88"/>
    <w:rsid w:val="00BC7786"/>
    <w:rsid w:val="00C277E7"/>
    <w:rsid w:val="00CB50B3"/>
    <w:rsid w:val="00CC21D2"/>
    <w:rsid w:val="00CD6ADC"/>
    <w:rsid w:val="00CF3C69"/>
    <w:rsid w:val="00D72056"/>
    <w:rsid w:val="00D85EC9"/>
    <w:rsid w:val="00E64ECE"/>
    <w:rsid w:val="00E772C0"/>
    <w:rsid w:val="00E814CB"/>
    <w:rsid w:val="00E8262E"/>
    <w:rsid w:val="00E97940"/>
    <w:rsid w:val="00F11203"/>
    <w:rsid w:val="00F1669E"/>
    <w:rsid w:val="00F60989"/>
    <w:rsid w:val="00F666FF"/>
    <w:rsid w:val="00F86595"/>
    <w:rsid w:val="00F86A3F"/>
    <w:rsid w:val="00FB2E47"/>
    <w:rsid w:val="00FC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8FA0D"/>
  <w15:chartTrackingRefBased/>
  <w15:docId w15:val="{072280FF-EFE0-4443-A65D-B5976B28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1CE8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772C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E772C0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normaltextrun">
    <w:name w:val="normaltextrun"/>
    <w:basedOn w:val="Numatytasispastraiposriftas"/>
    <w:rsid w:val="00A30A95"/>
  </w:style>
  <w:style w:type="paragraph" w:styleId="Antrats">
    <w:name w:val="header"/>
    <w:basedOn w:val="prastasis"/>
    <w:link w:val="AntratsDiagrama"/>
    <w:uiPriority w:val="99"/>
    <w:unhideWhenUsed/>
    <w:rsid w:val="00600C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0C63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600C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00C63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1256</Words>
  <Characters>717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Nabažienė</dc:creator>
  <cp:keywords/>
  <dc:description/>
  <cp:lastModifiedBy>PC31</cp:lastModifiedBy>
  <cp:revision>36</cp:revision>
  <dcterms:created xsi:type="dcterms:W3CDTF">2024-01-04T08:45:00Z</dcterms:created>
  <dcterms:modified xsi:type="dcterms:W3CDTF">2026-06-08T06:16:00Z</dcterms:modified>
</cp:coreProperties>
</file>